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bookmarkStart w:colFirst="0" w:colLast="0" w:name="bookmark=id.gjdgxs" w:id="0"/>
    <w:bookmarkEnd w:id="0"/>
    <w:p w:rsidR="00000000" w:rsidDel="00000000" w:rsidP="00000000" w:rsidRDefault="00000000" w:rsidRPr="00000000" w14:paraId="0000000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40" w:lineRule="auto"/>
        <w:ind w:left="1" w:hanging="3"/>
        <w:jc w:val="center"/>
        <w:rPr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28"/>
          <w:szCs w:val="28"/>
        </w:rPr>
        <w:drawing>
          <wp:inline distB="0" distT="0" distL="114300" distR="114300">
            <wp:extent cx="3275330" cy="760730"/>
            <wp:effectExtent b="0" l="0" r="0" t="0"/>
            <wp:docPr id="104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760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28"/>
          <w:szCs w:val="28"/>
          <w:rtl w:val="0"/>
        </w:rPr>
        <w:t xml:space="preserve">                                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8"/>
          <w:szCs w:val="28"/>
        </w:rPr>
        <w:drawing>
          <wp:inline distB="0" distT="0" distL="114300" distR="114300">
            <wp:extent cx="509905" cy="685165"/>
            <wp:effectExtent b="0" l="0" r="0" t="0"/>
            <wp:docPr descr="logo gramsci definitivo(1)" id="1046" name="image1.jpg"/>
            <a:graphic>
              <a:graphicData uri="http://schemas.openxmlformats.org/drawingml/2006/picture">
                <pic:pic>
                  <pic:nvPicPr>
                    <pic:cNvPr descr="logo gramsci definitivo(1)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6851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40" w:lineRule="auto"/>
        <w:ind w:left="0" w:hanging="2"/>
        <w:jc w:val="center"/>
        <w:rPr>
          <w:i w:val="1"/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Istituto Comprensivo Statale "ANTONIO GRAMSCI"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Albano L.- loc. Pavona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SCUOLA PRIMARIA</w:t>
      </w: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Anno scolastico: 20__/20__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center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0"/>
        </w:rPr>
        <w:t xml:space="preserve">PROGRAMMAZIONE INIZIALE DI CLASSE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center"/>
        <w:rPr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Classe  </w:t>
      </w:r>
      <w:r w:rsidDel="00000000" w:rsidR="00000000" w:rsidRPr="00000000">
        <w:rPr>
          <w:b w:val="1"/>
          <w:sz w:val="28"/>
          <w:szCs w:val="28"/>
          <w:rtl w:val="0"/>
        </w:rPr>
        <w:t xml:space="preserve">5</w:t>
      </w:r>
      <w:r w:rsidDel="00000000" w:rsidR="00000000" w:rsidRPr="00000000">
        <w:rPr>
          <w:b w:val="1"/>
          <w:color w:val="000000"/>
          <w:sz w:val="28"/>
          <w:szCs w:val="28"/>
          <w:vertAlign w:val="superscript"/>
          <w:rtl w:val="0"/>
        </w:rPr>
        <w:t xml:space="preserve">a</w:t>
      </w:r>
      <w:r w:rsidDel="00000000" w:rsidR="00000000" w:rsidRPr="00000000">
        <w:rPr>
          <w:color w:val="000000"/>
          <w:vertAlign w:val="superscript"/>
          <w:rtl w:val="0"/>
        </w:rPr>
        <w:t xml:space="preserve">  </w:t>
      </w:r>
      <w:r w:rsidDel="00000000" w:rsidR="00000000" w:rsidRPr="00000000">
        <w:rPr>
          <w:color w:val="000000"/>
          <w:rtl w:val="0"/>
        </w:rPr>
        <w:t xml:space="preserve">sezione….. Plesso………….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5"/>
          <w:tab w:val="left" w:leader="none" w:pos="3686"/>
          <w:tab w:val="left" w:leader="none" w:pos="5387"/>
        </w:tabs>
        <w:spacing w:line="36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Tempo scuola:    </w:t>
        <w:tab/>
        <w:t xml:space="preserve">□  2</w:t>
      </w:r>
      <w:r w:rsidDel="00000000" w:rsidR="00000000" w:rsidRPr="00000000">
        <w:rPr>
          <w:rtl w:val="0"/>
        </w:rPr>
        <w:t xml:space="preserve">8</w:t>
      </w:r>
      <w:r w:rsidDel="00000000" w:rsidR="00000000" w:rsidRPr="00000000">
        <w:rPr>
          <w:color w:val="000000"/>
          <w:rtl w:val="0"/>
        </w:rPr>
        <w:t xml:space="preserve"> ore  </w:t>
        <w:tab/>
        <w:t xml:space="preserve">□  40 ore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Composizione della classe:</w:t>
      </w:r>
    </w:p>
    <w:tbl>
      <w:tblPr>
        <w:tblStyle w:val="Table1"/>
        <w:tblW w:w="450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258"/>
        <w:gridCol w:w="1242"/>
        <w:tblGridChange w:id="0">
          <w:tblGrid>
            <w:gridCol w:w="3258"/>
            <w:gridCol w:w="1242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COMPOSIZIONE CLASSE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Totale alunni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Maschi</w:t>
            </w:r>
          </w:p>
        </w:tc>
        <w:tc>
          <w:tcPr/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Femmine</w:t>
            </w:r>
          </w:p>
        </w:tc>
        <w:tc>
          <w:tcPr/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gridSpan w:val="2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Tipologia del gruppo-classe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7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Alunni segnalati con B.E.S.</w:t>
            </w:r>
          </w:p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(D - DES- ADHD- DSA – Alunni con svantaggio)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di cui: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7" w:hRule="atLeast"/>
          <w:tblHeader w:val="0"/>
        </w:trPr>
        <w:tc>
          <w:tcPr/>
          <w:p w:rsidR="00000000" w:rsidDel="00000000" w:rsidP="00000000" w:rsidRDefault="00000000" w:rsidRPr="00000000" w14:paraId="00000019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color w:val="000000"/>
                <w:sz w:val="22"/>
                <w:szCs w:val="22"/>
                <w:u w:val="no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Alunni con disabilità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color w:val="000000"/>
                <w:sz w:val="22"/>
                <w:szCs w:val="22"/>
                <w:u w:val="no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Alunni con certificazione (DSA- DES - ADHD…)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numPr>
                <w:ilvl w:val="0"/>
                <w:numId w:val="5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Alunni con svantaggio senza certificazione</w:t>
            </w:r>
          </w:p>
        </w:tc>
        <w:tc>
          <w:tcPr/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Ripetenti</w:t>
            </w:r>
          </w:p>
        </w:tc>
        <w:tc>
          <w:tcPr/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Stranieri</w:t>
            </w:r>
          </w:p>
        </w:tc>
        <w:tc>
          <w:tcPr/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Alunni che non si avvalgono della R.C.</w:t>
            </w:r>
          </w:p>
        </w:tc>
        <w:tc>
          <w:tcPr/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La sede in cui è collocata la classe, dispone di:</w:t>
      </w:r>
    </w:p>
    <w:tbl>
      <w:tblPr>
        <w:tblStyle w:val="Table2"/>
        <w:tblW w:w="822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6"/>
        <w:gridCol w:w="3543"/>
        <w:gridCol w:w="3544"/>
        <w:gridCol w:w="645"/>
        <w:tblGridChange w:id="0">
          <w:tblGrid>
            <w:gridCol w:w="496"/>
            <w:gridCol w:w="3543"/>
            <w:gridCol w:w="3544"/>
            <w:gridCol w:w="645"/>
          </w:tblGrid>
        </w:tblGridChange>
      </w:tblGrid>
      <w:tr>
        <w:trPr>
          <w:cantSplit w:val="0"/>
          <w:trHeight w:val="6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Sala mensa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Biblioteca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Laboratorio informatico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Palestra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Laboratorio di scienze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rPr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center"/>
        <w:rPr>
          <w:b w:val="1"/>
          <w:color w:val="000000"/>
          <w:u w:val="single"/>
        </w:rPr>
      </w:pPr>
      <w:r w:rsidDel="00000000" w:rsidR="00000000" w:rsidRPr="00000000">
        <w:rPr>
          <w:b w:val="1"/>
          <w:color w:val="000000"/>
          <w:u w:val="single"/>
          <w:rtl w:val="0"/>
        </w:rPr>
        <w:t xml:space="preserve">SITUAZIONE DI PARTENZA DELLA CLASSE </w:t>
      </w:r>
    </w:p>
    <w:p w:rsidR="00000000" w:rsidDel="00000000" w:rsidP="00000000" w:rsidRDefault="00000000" w:rsidRPr="00000000" w14:paraId="0000003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(profilo educativo-didattico; composizione del Team che vi opera )</w:t>
      </w:r>
    </w:p>
    <w:p w:rsidR="00000000" w:rsidDel="00000000" w:rsidP="00000000" w:rsidRDefault="00000000" w:rsidRPr="00000000" w14:paraId="0000003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center"/>
        <w:rPr>
          <w:b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jc w:val="both"/>
        <w:rPr>
          <w:color w:val="000000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In relazione alle osservazioni effettuate e al possesso dei prerequisiti valutati attraverso le prove d’ingresso specifiche per le varie discipline, la classe risulta così costitu</w:t>
      </w:r>
      <w:r w:rsidDel="00000000" w:rsidR="00000000" w:rsidRPr="00000000">
        <w:rPr>
          <w:b w:val="1"/>
          <w:sz w:val="20"/>
          <w:szCs w:val="20"/>
          <w:rtl w:val="0"/>
        </w:rPr>
        <w:t xml:space="preserve">ita:</w:t>
      </w:r>
      <w:r w:rsidDel="00000000" w:rsidR="00000000" w:rsidRPr="00000000">
        <w:rPr>
          <w:rtl w:val="0"/>
        </w:rPr>
      </w:r>
    </w:p>
    <w:tbl>
      <w:tblPr>
        <w:tblStyle w:val="Table3"/>
        <w:tblW w:w="9915.0" w:type="dxa"/>
        <w:jc w:val="left"/>
        <w:tblInd w:w="-289.0" w:type="dxa"/>
        <w:tblLayout w:type="fixed"/>
        <w:tblLook w:val="0400"/>
      </w:tblPr>
      <w:tblGrid>
        <w:gridCol w:w="3600"/>
        <w:gridCol w:w="6315"/>
        <w:tblGridChange w:id="0">
          <w:tblGrid>
            <w:gridCol w:w="3600"/>
            <w:gridCol w:w="63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B">
            <w:pPr>
              <w:spacing w:after="0" w:line="240" w:lineRule="auto"/>
              <w:ind w:lef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vertAlign w:val="baseline"/>
                <w:rtl w:val="0"/>
              </w:rPr>
              <w:t xml:space="preserve">Alunni con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acquisizione completa dei prerequisiti:</w:t>
            </w:r>
          </w:p>
          <w:p w:rsidR="00000000" w:rsidDel="00000000" w:rsidP="00000000" w:rsidRDefault="00000000" w:rsidRPr="00000000" w14:paraId="0000003C">
            <w:pPr>
              <w:spacing w:after="0" w:line="240" w:lineRule="auto"/>
              <w:ind w:left="0" w:firstLine="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impiego delle competenze acquisite in completa autonomia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D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E">
            <w:pPr>
              <w:spacing w:line="240" w:lineRule="auto"/>
              <w:ind w:lef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Alunni con parziale acquisizione dei prerequisiti. </w:t>
            </w:r>
          </w:p>
          <w:p w:rsidR="00000000" w:rsidDel="00000000" w:rsidP="00000000" w:rsidRDefault="00000000" w:rsidRPr="00000000" w14:paraId="0000003F">
            <w:pPr>
              <w:spacing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impiego delle competenze acquisite con  relativa autonomia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0">
            <w:pPr>
              <w:spacing w:line="240" w:lineRule="auto"/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1">
            <w:pPr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Alunni con carente acquisizione di prerequisiti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42">
            <w:pPr>
              <w:ind w:firstLine="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impiego di conoscenze e abilità con il supporto dell’adulto</w:t>
            </w:r>
          </w:p>
          <w:p w:rsidR="00000000" w:rsidDel="00000000" w:rsidP="00000000" w:rsidRDefault="00000000" w:rsidRPr="00000000" w14:paraId="00000043">
            <w:pPr>
              <w:ind w:firstLine="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4">
            <w:pPr>
              <w:spacing w:line="240" w:lineRule="auto"/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jc w:val="both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firstLine="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Si esprimono di seguito le competenze comuni trasversali pianificati per la classe: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color w:val="000000"/>
          <w:sz w:val="20"/>
          <w:szCs w:val="20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COMPETENZE DIGITALI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color w:val="000000"/>
          <w:sz w:val="20"/>
          <w:szCs w:val="20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COMPETENZA PERSONALE,SOCIALE E CAPACITA’ DI IMPARARE AD IMPARARE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color w:val="000000"/>
          <w:sz w:val="20"/>
          <w:szCs w:val="20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COMPETENZA IN MATERIA DI CITTADINANZA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color w:val="000000"/>
          <w:sz w:val="20"/>
          <w:szCs w:val="20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COMPETENZA  IMPRENDITORIALE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color w:val="000000"/>
          <w:sz w:val="20"/>
          <w:szCs w:val="20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COMPETENZA IN MATERIA DI CONSAPEVOLEZZA ED ESPRESSIONE CULTURALI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b w:val="1"/>
          <w:color w:val="000000"/>
          <w:u w:val="single"/>
        </w:rPr>
      </w:pPr>
      <w:r w:rsidDel="00000000" w:rsidR="00000000" w:rsidRPr="00000000">
        <w:rPr>
          <w:b w:val="1"/>
          <w:color w:val="000000"/>
          <w:u w:val="single"/>
          <w:rtl w:val="0"/>
        </w:rPr>
        <w:t xml:space="preserve">ATTIVITA’ PROGRAMMATE</w:t>
      </w:r>
    </w:p>
    <w:tbl>
      <w:tblPr>
        <w:tblStyle w:val="Table4"/>
        <w:tblW w:w="979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130"/>
        <w:gridCol w:w="6660"/>
        <w:tblGridChange w:id="0">
          <w:tblGrid>
            <w:gridCol w:w="3130"/>
            <w:gridCol w:w="6660"/>
          </w:tblGrid>
        </w:tblGridChange>
      </w:tblGrid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Progetti PTOF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Attività laboratoriali interdisciplinari</w:t>
            </w:r>
          </w:p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Partecipazione a concorsi e manifestazioni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Visite culturali e gite d’istruzione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rFonts w:ascii="Arial Narrow" w:cs="Arial Narrow" w:eastAsia="Arial Narrow" w:hAnsi="Arial Narrow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  <w:u w:val="single"/>
        </w:rPr>
      </w:pPr>
      <w:r w:rsidDel="00000000" w:rsidR="00000000" w:rsidRPr="00000000">
        <w:rPr>
          <w:b w:val="1"/>
          <w:color w:val="000000"/>
          <w:u w:val="single"/>
          <w:rtl w:val="0"/>
        </w:rPr>
        <w:t xml:space="preserve"> METODOLOGIE DIDATTICHE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L’azione educativa di tutti i docenti che operano nel team intende affermare:</w:t>
      </w:r>
    </w:p>
    <w:p w:rsidR="00000000" w:rsidDel="00000000" w:rsidP="00000000" w:rsidRDefault="00000000" w:rsidRPr="00000000" w14:paraId="00000060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la personalizzazione dell’insegnamento/apprendimento;</w:t>
      </w:r>
    </w:p>
    <w:p w:rsidR="00000000" w:rsidDel="00000000" w:rsidP="00000000" w:rsidRDefault="00000000" w:rsidRPr="00000000" w14:paraId="00000061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il carattere unitario  e complesso della proposta formativa;</w:t>
      </w:r>
    </w:p>
    <w:p w:rsidR="00000000" w:rsidDel="00000000" w:rsidP="00000000" w:rsidRDefault="00000000" w:rsidRPr="00000000" w14:paraId="00000062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l’attenzione a non parcellizzare i saperi, pur riconoscendo a ciascuna disciplina la specificità a livello epistemologico e il diverso contributo a livello formativo;</w:t>
      </w:r>
    </w:p>
    <w:p w:rsidR="00000000" w:rsidDel="00000000" w:rsidP="00000000" w:rsidRDefault="00000000" w:rsidRPr="00000000" w14:paraId="00000063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la consapevolezza degli intrecci profondi che legano le conoscenze e le esperienze realizzate nei diversi contesti, anche laboratoriali</w:t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0" w:hanging="2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7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6"/>
        <w:gridCol w:w="4065"/>
        <w:gridCol w:w="4725"/>
        <w:gridCol w:w="494"/>
        <w:tblGridChange w:id="0">
          <w:tblGrid>
            <w:gridCol w:w="496"/>
            <w:gridCol w:w="4065"/>
            <w:gridCol w:w="4725"/>
            <w:gridCol w:w="494"/>
          </w:tblGrid>
        </w:tblGridChange>
      </w:tblGrid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67">
            <w:pPr>
              <w:ind w:left="0" w:hanging="2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ind w:left="0" w:hanging="2"/>
              <w:jc w:val="center"/>
              <w:rPr/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MODALITA’ di DIDATTICA in PRESENZA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C">
            <w:pPr>
              <w:spacing w:after="60" w:before="240" w:lineRule="auto"/>
              <w:ind w:left="0" w:hanging="2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METODOLOGIA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E">
            <w:pPr>
              <w:spacing w:after="60" w:before="240" w:lineRule="auto"/>
              <w:ind w:left="0" w:hanging="2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MEZZI E STRUMENTI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0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Lezione frontale</w:t>
            </w:r>
          </w:p>
        </w:tc>
        <w:tc>
          <w:tcPr/>
          <w:p w:rsidR="00000000" w:rsidDel="00000000" w:rsidP="00000000" w:rsidRDefault="00000000" w:rsidRPr="00000000" w14:paraId="00000072">
            <w:pPr>
              <w:ind w:left="0" w:hanging="2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Libro di testo e sua estensione online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4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Espositiva </w:t>
            </w:r>
          </w:p>
        </w:tc>
        <w:tc>
          <w:tcPr/>
          <w:p w:rsidR="00000000" w:rsidDel="00000000" w:rsidP="00000000" w:rsidRDefault="00000000" w:rsidRPr="00000000" w14:paraId="00000076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Testi monografici, riviste e giornali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8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Cooperativa </w:t>
            </w:r>
          </w:p>
        </w:tc>
        <w:tc>
          <w:tcPr/>
          <w:p w:rsidR="00000000" w:rsidDel="00000000" w:rsidP="00000000" w:rsidRDefault="00000000" w:rsidRPr="00000000" w14:paraId="0000007A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Attrezzature strumentali disponibili (PC,LIM,Tablet,videoproiettori…)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B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C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Laboratoriale /operativa </w:t>
            </w:r>
          </w:p>
        </w:tc>
        <w:tc>
          <w:tcPr/>
          <w:p w:rsidR="00000000" w:rsidDel="00000000" w:rsidP="00000000" w:rsidRDefault="00000000" w:rsidRPr="00000000" w14:paraId="0000007E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Materiale multimediale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F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0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Simulazione</w:t>
            </w:r>
          </w:p>
        </w:tc>
        <w:tc>
          <w:tcPr/>
          <w:p w:rsidR="00000000" w:rsidDel="00000000" w:rsidP="00000000" w:rsidRDefault="00000000" w:rsidRPr="00000000" w14:paraId="00000082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Audiovisivi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3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4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Drammatizzazione</w:t>
            </w:r>
          </w:p>
        </w:tc>
        <w:tc>
          <w:tcPr/>
          <w:p w:rsidR="00000000" w:rsidDel="00000000" w:rsidP="00000000" w:rsidRDefault="00000000" w:rsidRPr="00000000" w14:paraId="00000086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Laboratori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7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8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Ricerca-azione</w:t>
            </w:r>
          </w:p>
        </w:tc>
        <w:tc>
          <w:tcPr/>
          <w:p w:rsidR="00000000" w:rsidDel="00000000" w:rsidP="00000000" w:rsidRDefault="00000000" w:rsidRPr="00000000" w14:paraId="0000008A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Visite guidate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B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C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Investigativo (problem-solving , role-play)</w:t>
            </w:r>
          </w:p>
        </w:tc>
        <w:tc>
          <w:tcPr/>
          <w:p w:rsidR="00000000" w:rsidDel="00000000" w:rsidP="00000000" w:rsidRDefault="00000000" w:rsidRPr="00000000" w14:paraId="0000008E">
            <w:pPr>
              <w:ind w:left="0" w:hanging="2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Registro Elettronico e sue funzioni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F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0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91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Altro  </w:t>
            </w:r>
          </w:p>
        </w:tc>
        <w:tc>
          <w:tcPr/>
          <w:p w:rsidR="00000000" w:rsidDel="00000000" w:rsidP="00000000" w:rsidRDefault="00000000" w:rsidRPr="00000000" w14:paraId="00000092">
            <w:pPr>
              <w:ind w:left="0" w:hanging="2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Piattaforma accreditata Google WorkSpace e app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3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4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ind w:left="0" w:hanging="2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40" w:lineRule="auto"/>
        <w:ind w:left="0" w:hanging="2"/>
        <w:jc w:val="center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u w:val="single"/>
          <w:rtl w:val="0"/>
        </w:rPr>
        <w:t xml:space="preserve">VALUTAZIONE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La valutazione, di tipo prevalentemente orientativo, con l’obiettivo cioè di guidare l’alunno all’ autovalutazione, tenderà ad accertare i progressi rispetto ai livelli di partenza con:</w:t>
      </w:r>
    </w:p>
    <w:p w:rsidR="00000000" w:rsidDel="00000000" w:rsidP="00000000" w:rsidRDefault="00000000" w:rsidRPr="00000000" w14:paraId="0000009A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oggettività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, con la somministrazione di prove oggettive valutate secondo parametri  concordati tra i docenti delle diverse discipline e/o in sede di interclasse;</w:t>
      </w:r>
    </w:p>
    <w:p w:rsidR="00000000" w:rsidDel="00000000" w:rsidP="00000000" w:rsidRDefault="00000000" w:rsidRPr="00000000" w14:paraId="0000009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sistematicità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, con cadenza temporale (quadrimestre o trimestre/pentamestre e periodi intermedi) tenendo presenti contemporaneamente conoscenze, abilità e competenze dell’alunno;</w:t>
      </w:r>
    </w:p>
    <w:p w:rsidR="00000000" w:rsidDel="00000000" w:rsidP="00000000" w:rsidRDefault="00000000" w:rsidRPr="00000000" w14:paraId="0000009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continuità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, accompagnando i processi di apprendimento dell’alunno nel corso dell’anno scolastico e documentandoli.</w:t>
      </w:r>
    </w:p>
    <w:p w:rsidR="00000000" w:rsidDel="00000000" w:rsidP="00000000" w:rsidRDefault="00000000" w:rsidRPr="00000000" w14:paraId="0000009D">
      <w:pPr>
        <w:spacing w:line="240" w:lineRule="auto"/>
        <w:ind w:left="0" w:hanging="2"/>
        <w:jc w:val="both"/>
        <w:rPr>
          <w:color w:val="000000"/>
        </w:rPr>
      </w:pPr>
      <w:bookmarkStart w:colFirst="0" w:colLast="0" w:name="_heading=h.gjdgxs" w:id="1"/>
      <w:bookmarkEnd w:id="1"/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547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6"/>
        <w:gridCol w:w="4974"/>
        <w:tblGridChange w:id="0">
          <w:tblGrid>
            <w:gridCol w:w="496"/>
            <w:gridCol w:w="4974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MODALITA’ DI VERIFICA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Prove strutturate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 o F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Items scelta multipla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Completamenti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Corrispondenze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Problemi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Prove di grammatica – aritmetica…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Altro…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Prove semi-strutturate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Schematizzazioni varie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Questionari a risposta libera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Sintesi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Composizioni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Altro…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Prove non strutturate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Lettura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ff00ff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Interrogazione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ff00ff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Testi di vario genere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Altre prove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Conversazioni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Esercitazioni post scolastiche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Altro…</w:t>
            </w:r>
          </w:p>
        </w:tc>
      </w:tr>
    </w:tbl>
    <w:p w:rsidR="00000000" w:rsidDel="00000000" w:rsidP="00000000" w:rsidRDefault="00000000" w:rsidRPr="00000000" w14:paraId="000000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2"/>
          <w:szCs w:val="22"/>
          <w:u w:val="single"/>
        </w:rPr>
      </w:pPr>
      <w:r w:rsidDel="00000000" w:rsidR="00000000" w:rsidRPr="00000000">
        <w:rPr>
          <w:color w:val="000000"/>
          <w:sz w:val="22"/>
          <w:szCs w:val="22"/>
          <w:u w:val="single"/>
          <w:rtl w:val="0"/>
        </w:rPr>
        <w:t xml:space="preserve">ANNOTAZIONI PARTICOLARI</w:t>
      </w:r>
    </w:p>
    <w:p w:rsidR="00000000" w:rsidDel="00000000" w:rsidP="00000000" w:rsidRDefault="00000000" w:rsidRPr="00000000" w14:paraId="000000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rPr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804"/>
          <w:tab w:val="left" w:leader="none" w:pos="7371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Pavona, _______________</w:t>
        <w:tab/>
        <w:tab/>
        <w:t xml:space="preserve"> Il Coordinatore</w:t>
      </w:r>
    </w:p>
    <w:p w:rsidR="00000000" w:rsidDel="00000000" w:rsidP="00000000" w:rsidRDefault="00000000" w:rsidRPr="00000000" w14:paraId="000000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804"/>
          <w:tab w:val="left" w:leader="none" w:pos="7371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804"/>
          <w:tab w:val="left" w:leader="none" w:pos="7371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_______________________                                                                             </w:t>
      </w:r>
    </w:p>
    <w:p w:rsidR="00000000" w:rsidDel="00000000" w:rsidP="00000000" w:rsidRDefault="00000000" w:rsidRPr="00000000" w14:paraId="000000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sectPr>
      <w:footerReference r:id="rId9" w:type="default"/>
      <w:footerReference r:id="rId10" w:type="even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omic Sans MS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hanging="2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right="36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hanging="2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right="360" w:hanging="2"/>
      <w:rPr>
        <w:color w:val="00000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3">
    <w:lvl w:ilvl="0">
      <w:start w:val="1"/>
      <w:numFmt w:val="bullet"/>
      <w:lvlText w:val="o"/>
      <w:lvlJc w:val="left"/>
      <w:pPr>
        <w:ind w:left="755" w:hanging="360"/>
      </w:pPr>
      <w:rPr>
        <w:rFonts w:ascii="Courier New" w:cs="Courier New" w:eastAsia="Courier New" w:hAnsi="Courier New"/>
        <w:vertAlign w:val="baseline"/>
      </w:rPr>
    </w:lvl>
    <w:lvl w:ilvl="1">
      <w:start w:val="1"/>
      <w:numFmt w:val="bullet"/>
      <w:lvlText w:val="o"/>
      <w:lvlJc w:val="left"/>
      <w:pPr>
        <w:ind w:left="1475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95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915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35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55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75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95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515" w:hanging="360"/>
      </w:pPr>
      <w:rPr>
        <w:rFonts w:ascii="Noto Sans" w:cs="Noto Sans" w:eastAsia="Noto Sans" w:hAnsi="Noto Sans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✔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line="36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line="36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line="36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line="36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line="36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line="36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line="36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line="36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line="36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itolo1">
    <w:name w:val="heading 1"/>
    <w:basedOn w:val="Normale"/>
    <w:next w:val="Normale"/>
    <w:uiPriority w:val="9"/>
    <w:qFormat w:val="1"/>
    <w:pPr>
      <w:keepNext w:val="1"/>
      <w:spacing w:after="60" w:before="240"/>
    </w:pPr>
    <w:rPr>
      <w:rFonts w:ascii="Arial" w:cs="Arial" w:hAnsi="Arial"/>
      <w:b w:val="1"/>
      <w:bCs w:val="1"/>
      <w:kern w:val="32"/>
      <w:sz w:val="32"/>
      <w:szCs w:val="32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spacing w:after="60" w:before="240"/>
      <w:outlineLvl w:val="1"/>
    </w:pPr>
    <w:rPr>
      <w:rFonts w:ascii="Arial" w:cs="Arial" w:hAnsi="Arial"/>
      <w:b w:val="1"/>
      <w:bCs w:val="1"/>
      <w:i w:val="1"/>
      <w:iCs w:val="1"/>
      <w:sz w:val="28"/>
      <w:szCs w:val="28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spacing w:line="360" w:lineRule="auto"/>
      <w:outlineLvl w:val="2"/>
    </w:pPr>
    <w:rPr>
      <w:b w:val="1"/>
      <w:szCs w:val="20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spacing w:after="60" w:before="240"/>
      <w:outlineLvl w:val="3"/>
    </w:pPr>
    <w:rPr>
      <w:b w:val="1"/>
      <w:bCs w:val="1"/>
      <w:sz w:val="28"/>
      <w:szCs w:val="28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paragraph" w:styleId="Titolo9">
    <w:name w:val="heading 9"/>
    <w:basedOn w:val="Normale"/>
    <w:next w:val="Normale"/>
    <w:pPr>
      <w:spacing w:after="60" w:before="240"/>
      <w:outlineLvl w:val="8"/>
    </w:pPr>
    <w:rPr>
      <w:rFonts w:ascii="Arial" w:cs="Arial" w:hAnsi="Arial"/>
      <w:sz w:val="22"/>
      <w:szCs w:val="22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Corpotesto">
    <w:name w:val="Body Text"/>
    <w:basedOn w:val="Normale"/>
    <w:rPr>
      <w:szCs w:val="20"/>
      <w:lang/>
    </w:rPr>
  </w:style>
  <w:style w:type="paragraph" w:styleId="Rientrocorpodeltesto">
    <w:name w:val="Body Text Indent"/>
    <w:basedOn w:val="Normale"/>
    <w:pPr>
      <w:spacing w:after="120"/>
      <w:ind w:left="283"/>
    </w:pPr>
  </w:style>
  <w:style w:type="table" w:styleId="Grigliatabella">
    <w:name w:val="Table Grid"/>
    <w:basedOn w:val="Tabellanormale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eWeb">
    <w:name w:val="Normal (Web)"/>
    <w:basedOn w:val="Normale"/>
    <w:uiPriority w:val="99"/>
    <w:pPr>
      <w:spacing w:after="119" w:before="100" w:beforeAutospacing="1"/>
    </w:pPr>
  </w:style>
  <w:style w:type="character" w:styleId="Titolo9Carattere" w:customStyle="1">
    <w:name w:val="Titolo 9 Carattere"/>
    <w:rPr>
      <w:rFonts w:ascii="Arial" w:cs="Arial" w:hAnsi="Arial"/>
      <w:w w:val="100"/>
      <w:position w:val="-1"/>
      <w:sz w:val="22"/>
      <w:szCs w:val="22"/>
      <w:effect w:val="none"/>
      <w:vertAlign w:val="baseline"/>
      <w:cs w:val="0"/>
      <w:em w:val="none"/>
      <w:lang w:bidi="ar-SA" w:eastAsia="it-IT" w:val="it-IT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  <w:rPr>
      <w:sz w:val="20"/>
      <w:szCs w:val="20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IntestazioneCarattere" w:customStyle="1">
    <w:name w:val="Intestazione Carattere"/>
    <w:rPr>
      <w:w w:val="100"/>
      <w:position w:val="-1"/>
      <w:effect w:val="none"/>
      <w:vertAlign w:val="baseline"/>
      <w:cs w:val="0"/>
      <w:em w:val="none"/>
      <w:lang w:bidi="ar-SA" w:eastAsia="it-IT" w:val="it-IT"/>
    </w:rPr>
  </w:style>
  <w:style w:type="character" w:styleId="CorpotestoCarattere" w:customStyle="1">
    <w:name w:val="Corpo testo Carattere"/>
    <w:rPr>
      <w:w w:val="100"/>
      <w:position w:val="-1"/>
      <w:sz w:val="24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ind w:left="708"/>
    </w:p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PwnJom+BhyuBqZ6ntDEXgXZlSA==">CgMxLjAyCWlkLmdqZGd4czIIaC5namRneHM4AHIhMVlBRWtyRzRXZTNlMEFPenBzN1FCeGFGV1YwNUNFeWpF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2021-10-03T21:21:00Z</dcterms:created>
  <dc:creator>utente</dc:creator>
</cp:coreProperties>
</file>